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5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3"/>
      </w:tblGrid>
      <w:tr w:rsidR="002924A3" w:rsidTr="0006030E">
        <w:trPr>
          <w:trHeight w:val="1651"/>
        </w:trPr>
        <w:tc>
          <w:tcPr>
            <w:tcW w:w="4842" w:type="dxa"/>
          </w:tcPr>
          <w:p w:rsidR="002924A3" w:rsidRDefault="002924A3" w:rsidP="00292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F1755F" w:rsidRP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A57D97" w:rsidRDefault="00A57D97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924A3" w:rsidRPr="002924A3">
              <w:rPr>
                <w:rFonts w:ascii="Times New Roman" w:hAnsi="Times New Roman" w:cs="Times New Roman"/>
                <w:sz w:val="26"/>
                <w:szCs w:val="26"/>
              </w:rPr>
              <w:t xml:space="preserve">иректор МБУК </w:t>
            </w:r>
          </w:p>
          <w:p w:rsid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«Тасеевский краеведческий музей»</w:t>
            </w:r>
          </w:p>
          <w:p w:rsidR="002924A3" w:rsidRPr="002924A3" w:rsidRDefault="002924A3" w:rsidP="002924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4A3" w:rsidRPr="002924A3" w:rsidRDefault="002924A3" w:rsidP="00A57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2924A3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 w:rsidR="00A57D97">
              <w:rPr>
                <w:rFonts w:ascii="Times New Roman" w:hAnsi="Times New Roman" w:cs="Times New Roman"/>
                <w:sz w:val="26"/>
                <w:szCs w:val="26"/>
              </w:rPr>
              <w:t>С. Никитевич</w:t>
            </w:r>
          </w:p>
        </w:tc>
      </w:tr>
    </w:tbl>
    <w:p w:rsidR="00875312" w:rsidRDefault="00875312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15D" w:rsidRPr="0006030E" w:rsidRDefault="0012015D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E">
        <w:rPr>
          <w:rFonts w:ascii="Times New Roman" w:hAnsi="Times New Roman" w:cs="Times New Roman"/>
          <w:sz w:val="28"/>
          <w:szCs w:val="28"/>
        </w:rPr>
        <w:t>План работы</w:t>
      </w:r>
    </w:p>
    <w:p w:rsidR="0012015D" w:rsidRPr="0006030E" w:rsidRDefault="000C27CF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E">
        <w:rPr>
          <w:rFonts w:ascii="Times New Roman" w:hAnsi="Times New Roman" w:cs="Times New Roman"/>
          <w:sz w:val="28"/>
          <w:szCs w:val="28"/>
        </w:rPr>
        <w:t>МБУК «</w:t>
      </w:r>
      <w:r w:rsidR="0012015D" w:rsidRPr="0006030E">
        <w:rPr>
          <w:rFonts w:ascii="Times New Roman" w:hAnsi="Times New Roman" w:cs="Times New Roman"/>
          <w:sz w:val="28"/>
          <w:szCs w:val="28"/>
        </w:rPr>
        <w:t xml:space="preserve">Тасеевский краеведческий музей» </w:t>
      </w:r>
    </w:p>
    <w:p w:rsidR="00F1755F" w:rsidRDefault="00E65907" w:rsidP="00481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178F">
        <w:rPr>
          <w:rFonts w:ascii="Times New Roman" w:hAnsi="Times New Roman" w:cs="Times New Roman"/>
          <w:sz w:val="28"/>
          <w:szCs w:val="28"/>
        </w:rPr>
        <w:t xml:space="preserve">а </w:t>
      </w:r>
      <w:r w:rsidR="00A57D97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12015D" w:rsidRPr="0006030E">
        <w:rPr>
          <w:rFonts w:ascii="Times New Roman" w:hAnsi="Times New Roman" w:cs="Times New Roman"/>
          <w:sz w:val="28"/>
          <w:szCs w:val="28"/>
        </w:rPr>
        <w:t>20</w:t>
      </w:r>
      <w:r w:rsidR="006C6512">
        <w:rPr>
          <w:rFonts w:ascii="Times New Roman" w:hAnsi="Times New Roman" w:cs="Times New Roman"/>
          <w:sz w:val="28"/>
          <w:szCs w:val="28"/>
        </w:rPr>
        <w:t>20</w:t>
      </w:r>
      <w:r w:rsidR="00D855ED" w:rsidRPr="000603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7D97" w:rsidRPr="002924A3" w:rsidRDefault="00A57D97" w:rsidP="004816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88" w:type="dxa"/>
        <w:jc w:val="center"/>
        <w:tblLook w:val="04A0" w:firstRow="1" w:lastRow="0" w:firstColumn="1" w:lastColumn="0" w:noHBand="0" w:noVBand="1"/>
      </w:tblPr>
      <w:tblGrid>
        <w:gridCol w:w="761"/>
        <w:gridCol w:w="4656"/>
        <w:gridCol w:w="2416"/>
        <w:gridCol w:w="2355"/>
      </w:tblGrid>
      <w:tr w:rsidR="0012015D" w:rsidRPr="00F311DB" w:rsidTr="004B25CB">
        <w:trPr>
          <w:trHeight w:val="523"/>
          <w:jc w:val="center"/>
        </w:trPr>
        <w:tc>
          <w:tcPr>
            <w:tcW w:w="761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6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8162A"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6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55" w:type="dxa"/>
            <w:vAlign w:val="center"/>
          </w:tcPr>
          <w:p w:rsidR="0012015D" w:rsidRPr="00F311DB" w:rsidRDefault="0012015D" w:rsidP="00F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48162A" w:rsidRPr="00F311DB">
              <w:rPr>
                <w:rFonts w:ascii="Times New Roman" w:hAnsi="Times New Roman" w:cs="Times New Roman"/>
                <w:sz w:val="24"/>
                <w:szCs w:val="24"/>
              </w:rPr>
              <w:t>(е)</w:t>
            </w:r>
          </w:p>
        </w:tc>
      </w:tr>
      <w:tr w:rsidR="00A21613" w:rsidRPr="00F311DB" w:rsidTr="00FB2A17">
        <w:trPr>
          <w:trHeight w:val="443"/>
          <w:jc w:val="center"/>
        </w:trPr>
        <w:tc>
          <w:tcPr>
            <w:tcW w:w="10188" w:type="dxa"/>
            <w:gridSpan w:val="4"/>
            <w:vAlign w:val="center"/>
          </w:tcPr>
          <w:p w:rsidR="00A21613" w:rsidRPr="00F311DB" w:rsidRDefault="00A21613" w:rsidP="00A21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Научно-просветительская деятельность</w:t>
            </w:r>
          </w:p>
        </w:tc>
      </w:tr>
      <w:tr w:rsidR="00A21613" w:rsidRPr="00F311DB" w:rsidTr="00FB2A17">
        <w:trPr>
          <w:jc w:val="center"/>
        </w:trPr>
        <w:tc>
          <w:tcPr>
            <w:tcW w:w="10188" w:type="dxa"/>
            <w:gridSpan w:val="4"/>
            <w:vAlign w:val="center"/>
          </w:tcPr>
          <w:p w:rsidR="00A21613" w:rsidRPr="00F311DB" w:rsidRDefault="00A21613" w:rsidP="00A2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DA1716" w:rsidRPr="00F311DB" w:rsidTr="004B25CB">
        <w:trPr>
          <w:jc w:val="center"/>
        </w:trPr>
        <w:tc>
          <w:tcPr>
            <w:tcW w:w="761" w:type="dxa"/>
            <w:vAlign w:val="center"/>
          </w:tcPr>
          <w:p w:rsidR="00DA1716" w:rsidRPr="00F311DB" w:rsidRDefault="00DA1716" w:rsidP="00DA171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Историческая экскурсия по достопримечательностям, расположенным в центре села</w:t>
            </w:r>
          </w:p>
        </w:tc>
        <w:tc>
          <w:tcPr>
            <w:tcW w:w="2416" w:type="dxa"/>
            <w:vAlign w:val="center"/>
          </w:tcPr>
          <w:p w:rsidR="00DA1716" w:rsidRPr="00F311DB" w:rsidRDefault="00FE024E" w:rsidP="00DA1716">
            <w:pPr>
              <w:pStyle w:val="a4"/>
              <w:spacing w:after="0" w:line="240" w:lineRule="auto"/>
              <w:ind w:left="-16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августа</w:t>
            </w:r>
          </w:p>
        </w:tc>
        <w:tc>
          <w:tcPr>
            <w:tcW w:w="2355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DA1716" w:rsidRPr="00F311DB" w:rsidTr="004B25CB">
        <w:trPr>
          <w:jc w:val="center"/>
        </w:trPr>
        <w:tc>
          <w:tcPr>
            <w:tcW w:w="761" w:type="dxa"/>
            <w:vAlign w:val="center"/>
          </w:tcPr>
          <w:p w:rsidR="00DA1716" w:rsidRPr="00F311DB" w:rsidRDefault="00DA1716" w:rsidP="00DA171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экскурсий в музее</w:t>
            </w:r>
          </w:p>
        </w:tc>
        <w:tc>
          <w:tcPr>
            <w:tcW w:w="2416" w:type="dxa"/>
            <w:vAlign w:val="center"/>
          </w:tcPr>
          <w:p w:rsidR="00DA1716" w:rsidRPr="00F311DB" w:rsidRDefault="00FE024E" w:rsidP="00D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августа</w:t>
            </w:r>
          </w:p>
        </w:tc>
        <w:tc>
          <w:tcPr>
            <w:tcW w:w="2355" w:type="dxa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FE024E" w:rsidRPr="00F311DB" w:rsidTr="004B25CB">
        <w:trPr>
          <w:jc w:val="center"/>
        </w:trPr>
        <w:tc>
          <w:tcPr>
            <w:tcW w:w="761" w:type="dxa"/>
            <w:vAlign w:val="center"/>
          </w:tcPr>
          <w:p w:rsidR="00FE024E" w:rsidRPr="00F311DB" w:rsidRDefault="00FE024E" w:rsidP="00FE024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FE024E" w:rsidRPr="00F311DB" w:rsidRDefault="00FE024E" w:rsidP="00FE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видео-экскурсий о 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центре села</w:t>
            </w:r>
          </w:p>
        </w:tc>
        <w:tc>
          <w:tcPr>
            <w:tcW w:w="2416" w:type="dxa"/>
            <w:vAlign w:val="center"/>
          </w:tcPr>
          <w:p w:rsidR="00FE024E" w:rsidRPr="00F311DB" w:rsidRDefault="00FE024E" w:rsidP="00FE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FE024E" w:rsidRPr="00F311DB" w:rsidRDefault="00FE024E" w:rsidP="00FE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FE024E" w:rsidRPr="00F311DB" w:rsidTr="004B25CB">
        <w:trPr>
          <w:jc w:val="center"/>
        </w:trPr>
        <w:tc>
          <w:tcPr>
            <w:tcW w:w="761" w:type="dxa"/>
            <w:vAlign w:val="center"/>
          </w:tcPr>
          <w:p w:rsidR="00FE024E" w:rsidRPr="00F311DB" w:rsidRDefault="00FE024E" w:rsidP="00FE024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FE024E" w:rsidRPr="00C35AA8" w:rsidRDefault="00FE024E" w:rsidP="00FE0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видео-экскурсий в музейных залах</w:t>
            </w:r>
          </w:p>
        </w:tc>
        <w:tc>
          <w:tcPr>
            <w:tcW w:w="2416" w:type="dxa"/>
            <w:vAlign w:val="center"/>
          </w:tcPr>
          <w:p w:rsidR="00FE024E" w:rsidRPr="00F311DB" w:rsidRDefault="00FE024E" w:rsidP="00FE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FE024E" w:rsidRPr="00F311DB" w:rsidRDefault="00FE024E" w:rsidP="00FE02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DA1716" w:rsidRPr="00F311DB" w:rsidTr="00FB2A17">
        <w:trPr>
          <w:trHeight w:val="405"/>
          <w:jc w:val="center"/>
        </w:trPr>
        <w:tc>
          <w:tcPr>
            <w:tcW w:w="10188" w:type="dxa"/>
            <w:gridSpan w:val="4"/>
            <w:vAlign w:val="center"/>
          </w:tcPr>
          <w:p w:rsidR="00DA1716" w:rsidRPr="00F311DB" w:rsidRDefault="00DA1716" w:rsidP="00D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 мероприятия, акции</w:t>
            </w:r>
          </w:p>
        </w:tc>
      </w:tr>
      <w:tr w:rsidR="00F05E26" w:rsidRPr="00F311DB" w:rsidTr="004B25CB">
        <w:trPr>
          <w:jc w:val="center"/>
        </w:trPr>
        <w:tc>
          <w:tcPr>
            <w:tcW w:w="761" w:type="dxa"/>
            <w:vAlign w:val="center"/>
          </w:tcPr>
          <w:p w:rsidR="00F05E26" w:rsidRPr="00F311DB" w:rsidRDefault="00F05E26" w:rsidP="00F05E2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Default="00147D8C" w:rsidP="00F05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Онлайн-викторина </w:t>
            </w:r>
          </w:p>
          <w:p w:rsidR="00F05E26" w:rsidRDefault="00F05E26" w:rsidP="00F05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147D8C">
              <w:rPr>
                <w:rFonts w:ascii="Times New Roman" w:hAnsi="Times New Roman" w:cs="Times New Roman"/>
                <w:sz w:val="24"/>
              </w:rPr>
              <w:t xml:space="preserve">Государственный флаг РФ» </w:t>
            </w:r>
            <w:r w:rsidR="00FE024E" w:rsidRPr="00FE024E">
              <w:rPr>
                <w:rFonts w:ascii="Times New Roman" w:hAnsi="Times New Roman" w:cs="Times New Roman"/>
                <w:sz w:val="24"/>
              </w:rPr>
              <w:t>12+</w:t>
            </w:r>
          </w:p>
        </w:tc>
        <w:tc>
          <w:tcPr>
            <w:tcW w:w="2416" w:type="dxa"/>
            <w:vAlign w:val="center"/>
          </w:tcPr>
          <w:p w:rsidR="00F05E26" w:rsidRPr="00C66344" w:rsidRDefault="00147D8C" w:rsidP="00F05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– 22 августа</w:t>
            </w:r>
          </w:p>
        </w:tc>
        <w:tc>
          <w:tcPr>
            <w:tcW w:w="2355" w:type="dxa"/>
            <w:vAlign w:val="center"/>
          </w:tcPr>
          <w:p w:rsidR="00F05E26" w:rsidRPr="00E72CA4" w:rsidRDefault="00147D8C" w:rsidP="00F05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47D8C" w:rsidRPr="00F311DB" w:rsidTr="004B25CB">
        <w:trPr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Default="00147D8C" w:rsidP="00FE0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Онлайн-викторина «</w:t>
            </w:r>
            <w:r w:rsidR="00FE024E">
              <w:rPr>
                <w:rFonts w:ascii="Times New Roman" w:hAnsi="Times New Roman" w:cs="Times New Roman"/>
                <w:sz w:val="24"/>
              </w:rPr>
              <w:t xml:space="preserve">Августовские </w:t>
            </w:r>
            <w:proofErr w:type="spellStart"/>
            <w:r w:rsidR="00FE024E">
              <w:rPr>
                <w:rFonts w:ascii="Times New Roman" w:hAnsi="Times New Roman" w:cs="Times New Roman"/>
                <w:sz w:val="24"/>
              </w:rPr>
              <w:t>спассы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FE02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024E">
              <w:rPr>
                <w:rFonts w:ascii="Times New Roman" w:hAnsi="Times New Roman" w:cs="Times New Roman"/>
                <w:sz w:val="24"/>
              </w:rPr>
              <w:t>14+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:rsidR="00147D8C" w:rsidRPr="00C66344" w:rsidRDefault="00FE024E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14-29 </w:t>
            </w:r>
            <w:r>
              <w:rPr>
                <w:rFonts w:ascii="Times New Roman" w:hAnsi="Times New Roman" w:cs="Times New Roman"/>
                <w:sz w:val="24"/>
              </w:rPr>
              <w:t>августа</w:t>
            </w:r>
          </w:p>
        </w:tc>
        <w:tc>
          <w:tcPr>
            <w:tcW w:w="2355" w:type="dxa"/>
            <w:vAlign w:val="center"/>
          </w:tcPr>
          <w:p w:rsidR="00147D8C" w:rsidRPr="00E72CA4" w:rsidRDefault="00147D8C" w:rsidP="0014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47D8C" w:rsidRPr="00F311DB" w:rsidTr="00FB2A17">
        <w:trPr>
          <w:trHeight w:val="364"/>
          <w:jc w:val="center"/>
        </w:trPr>
        <w:tc>
          <w:tcPr>
            <w:tcW w:w="10188" w:type="dxa"/>
            <w:gridSpan w:val="4"/>
            <w:tcBorders>
              <w:right w:val="single" w:sz="4" w:space="0" w:color="auto"/>
            </w:tcBorders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 работа</w:t>
            </w:r>
          </w:p>
        </w:tc>
      </w:tr>
      <w:tr w:rsidR="00147D8C" w:rsidRPr="00F311DB" w:rsidTr="004B25CB">
        <w:trPr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«Земляки Герои СССР в Великой Отечественной войне»</w:t>
            </w:r>
          </w:p>
        </w:tc>
        <w:tc>
          <w:tcPr>
            <w:tcW w:w="241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47D8C" w:rsidRPr="00F311DB" w:rsidTr="004B25CB">
        <w:trPr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</w:t>
            </w:r>
          </w:p>
          <w:p w:rsidR="00147D8C" w:rsidRPr="00F311DB" w:rsidRDefault="00147D8C" w:rsidP="0014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«Памяти Героев»</w:t>
            </w:r>
          </w:p>
        </w:tc>
        <w:tc>
          <w:tcPr>
            <w:tcW w:w="241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147D8C" w:rsidRPr="00F311DB" w:rsidTr="00FB2A17">
        <w:trPr>
          <w:trHeight w:val="359"/>
          <w:jc w:val="center"/>
        </w:trPr>
        <w:tc>
          <w:tcPr>
            <w:tcW w:w="10188" w:type="dxa"/>
            <w:gridSpan w:val="4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Научно-фондовая работа</w:t>
            </w:r>
          </w:p>
        </w:tc>
      </w:tr>
      <w:tr w:rsidR="00147D8C" w:rsidRPr="00F311DB" w:rsidTr="004B25CB">
        <w:trPr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Приём новых поступлений, первичный учёт, передача-прием на материально - ответственное хранение, раскладка по местам хранения, фото-фиксация музейных коллекций и вновь поступивших предметов</w:t>
            </w:r>
          </w:p>
        </w:tc>
        <w:tc>
          <w:tcPr>
            <w:tcW w:w="241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47D8C" w:rsidRPr="00F311DB" w:rsidTr="004B25CB">
        <w:trPr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Ввод данных в учётную программу </w:t>
            </w:r>
          </w:p>
          <w:p w:rsidR="00147D8C" w:rsidRPr="00F311DB" w:rsidRDefault="00147D8C" w:rsidP="0014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АИС «Музей-3»</w:t>
            </w:r>
          </w:p>
        </w:tc>
        <w:tc>
          <w:tcPr>
            <w:tcW w:w="241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47D8C" w:rsidRPr="00F311DB" w:rsidTr="004B25CB">
        <w:trPr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предметах в Государственный каталог Музейного фонда РФ </w:t>
            </w:r>
          </w:p>
        </w:tc>
        <w:tc>
          <w:tcPr>
            <w:tcW w:w="241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47D8C" w:rsidRPr="00F311DB" w:rsidTr="004B25CB">
        <w:trPr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экспонатов в экспозициях музея и фондохранилище</w:t>
            </w:r>
          </w:p>
        </w:tc>
        <w:tc>
          <w:tcPr>
            <w:tcW w:w="241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47D8C" w:rsidRPr="00F311DB" w:rsidTr="00FB2A17">
        <w:trPr>
          <w:trHeight w:val="318"/>
          <w:jc w:val="center"/>
        </w:trPr>
        <w:tc>
          <w:tcPr>
            <w:tcW w:w="10188" w:type="dxa"/>
            <w:gridSpan w:val="4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147D8C" w:rsidRPr="00F311DB" w:rsidTr="004B25CB">
        <w:trPr>
          <w:trHeight w:val="560"/>
          <w:jc w:val="center"/>
        </w:trPr>
        <w:tc>
          <w:tcPr>
            <w:tcW w:w="761" w:type="dxa"/>
            <w:vAlign w:val="center"/>
          </w:tcPr>
          <w:p w:rsidR="00147D8C" w:rsidRPr="00F311DB" w:rsidRDefault="00147D8C" w:rsidP="00147D8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календаря юбилейных дат знаменательных и памятных событий</w:t>
            </w:r>
          </w:p>
        </w:tc>
        <w:tc>
          <w:tcPr>
            <w:tcW w:w="2416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147D8C" w:rsidRPr="00F311DB" w:rsidTr="00875312">
        <w:trPr>
          <w:trHeight w:val="421"/>
          <w:jc w:val="center"/>
        </w:trPr>
        <w:tc>
          <w:tcPr>
            <w:tcW w:w="10188" w:type="dxa"/>
            <w:gridSpan w:val="4"/>
            <w:tcBorders>
              <w:right w:val="single" w:sz="4" w:space="0" w:color="auto"/>
            </w:tcBorders>
            <w:vAlign w:val="center"/>
          </w:tcPr>
          <w:p w:rsidR="00147D8C" w:rsidRPr="00F311DB" w:rsidRDefault="00147D8C" w:rsidP="0014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Методическая, аналитическая деятельность</w:t>
            </w:r>
          </w:p>
        </w:tc>
      </w:tr>
      <w:tr w:rsidR="00131B28" w:rsidRPr="00F311DB" w:rsidTr="004B25CB">
        <w:trPr>
          <w:trHeight w:val="559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 консультирование по направлениям музейной деятельности физических и юридических лиц</w:t>
            </w:r>
          </w:p>
        </w:tc>
        <w:tc>
          <w:tcPr>
            <w:tcW w:w="241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31B28" w:rsidRPr="00F311DB" w:rsidTr="00552E6B">
        <w:trPr>
          <w:trHeight w:val="559"/>
          <w:jc w:val="center"/>
        </w:trPr>
        <w:tc>
          <w:tcPr>
            <w:tcW w:w="10188" w:type="dxa"/>
            <w:gridSpan w:val="4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31B28" w:rsidRPr="00F311DB" w:rsidTr="00CD617A">
        <w:trPr>
          <w:trHeight w:val="559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по подготовке к ОЗП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131B28" w:rsidRPr="00F311DB" w:rsidTr="00CD617A">
        <w:trPr>
          <w:trHeight w:val="559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недостатков, выявленных в ходе независимой оценки качества условий оказания услуг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131B28" w:rsidRPr="00F311DB" w:rsidTr="00CD617A">
        <w:trPr>
          <w:trHeight w:val="559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131B28" w:rsidRPr="00F311DB" w:rsidTr="00CD617A">
        <w:trPr>
          <w:trHeight w:val="559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 и антитеррористической защищенности объектов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131B28" w:rsidRPr="00F311DB" w:rsidTr="00FB2A17">
        <w:trPr>
          <w:trHeight w:val="452"/>
          <w:jc w:val="center"/>
        </w:trPr>
        <w:tc>
          <w:tcPr>
            <w:tcW w:w="10188" w:type="dxa"/>
            <w:gridSpan w:val="4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Рекламно-информационная, публицистическая деятельность</w:t>
            </w:r>
          </w:p>
        </w:tc>
      </w:tr>
      <w:tr w:rsidR="00131B28" w:rsidRPr="00F311DB" w:rsidTr="004B25CB">
        <w:trPr>
          <w:trHeight w:val="238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сайта учреждения </w:t>
            </w:r>
          </w:p>
        </w:tc>
        <w:tc>
          <w:tcPr>
            <w:tcW w:w="241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131B28" w:rsidRPr="00F311DB" w:rsidTr="004B25CB">
        <w:trPr>
          <w:trHeight w:val="238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из фондов музея, приуроченных к значимым датам,  событиям и праздникам района на сайте и в соцсетях</w:t>
            </w:r>
          </w:p>
        </w:tc>
        <w:tc>
          <w:tcPr>
            <w:tcW w:w="2416" w:type="dxa"/>
            <w:vAlign w:val="center"/>
          </w:tcPr>
          <w:p w:rsidR="00131B28" w:rsidRPr="00F311DB" w:rsidRDefault="00131B28" w:rsidP="008B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  <w:r w:rsidR="00BD3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BD3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5D7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22, 2</w:t>
            </w:r>
            <w:r w:rsidR="00BD3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BD3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67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55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E2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131B28" w:rsidRPr="00F311DB" w:rsidTr="004B25CB">
        <w:trPr>
          <w:trHeight w:val="625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Формирование контента, ведение аккаунтов в социальных сетях</w:t>
            </w:r>
          </w:p>
        </w:tc>
        <w:tc>
          <w:tcPr>
            <w:tcW w:w="241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131B28" w:rsidRPr="00F311DB" w:rsidTr="004B25CB">
        <w:trPr>
          <w:trHeight w:val="625"/>
          <w:jc w:val="center"/>
        </w:trPr>
        <w:tc>
          <w:tcPr>
            <w:tcW w:w="761" w:type="dxa"/>
            <w:vAlign w:val="center"/>
          </w:tcPr>
          <w:p w:rsidR="00131B28" w:rsidRPr="00F311DB" w:rsidRDefault="00131B28" w:rsidP="00131B2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</w:t>
            </w:r>
          </w:p>
        </w:tc>
        <w:tc>
          <w:tcPr>
            <w:tcW w:w="2416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5" w:type="dxa"/>
            <w:vAlign w:val="center"/>
          </w:tcPr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131B28" w:rsidRPr="00F311DB" w:rsidRDefault="00131B28" w:rsidP="0013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</w:tbl>
    <w:p w:rsidR="00875312" w:rsidRDefault="00875312" w:rsidP="0048162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055F9" w:rsidRDefault="00D055F9" w:rsidP="0048162A">
      <w:pPr>
        <w:spacing w:after="0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sectPr w:rsidR="00D055F9" w:rsidSect="0006030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18E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6F21473"/>
    <w:multiLevelType w:val="hybridMultilevel"/>
    <w:tmpl w:val="B256FAD8"/>
    <w:lvl w:ilvl="0" w:tplc="0A4686E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A27CE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B9337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9837A3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34322710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BA71D12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4BC87BB4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523E677E"/>
    <w:multiLevelType w:val="hybridMultilevel"/>
    <w:tmpl w:val="88A251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77F62EF"/>
    <w:multiLevelType w:val="hybridMultilevel"/>
    <w:tmpl w:val="88A251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9803EF6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D0C629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D7E01CB"/>
    <w:multiLevelType w:val="hybridMultilevel"/>
    <w:tmpl w:val="157A47DC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 w15:restartNumberingAfterBreak="0">
    <w:nsid w:val="645B4094"/>
    <w:multiLevelType w:val="hybridMultilevel"/>
    <w:tmpl w:val="46B2A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87800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6EF32E15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6F7776AD"/>
    <w:multiLevelType w:val="hybridMultilevel"/>
    <w:tmpl w:val="46B2AF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AE0C4D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 w15:restartNumberingAfterBreak="0">
    <w:nsid w:val="75087277"/>
    <w:multiLevelType w:val="hybridMultilevel"/>
    <w:tmpl w:val="561E52A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7C603829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9"/>
  </w:num>
  <w:num w:numId="6">
    <w:abstractNumId w:val="11"/>
  </w:num>
  <w:num w:numId="7">
    <w:abstractNumId w:val="14"/>
  </w:num>
  <w:num w:numId="8">
    <w:abstractNumId w:val="18"/>
  </w:num>
  <w:num w:numId="9">
    <w:abstractNumId w:val="13"/>
  </w:num>
  <w:num w:numId="10">
    <w:abstractNumId w:val="16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7E7B"/>
    <w:rsid w:val="00004128"/>
    <w:rsid w:val="00006C54"/>
    <w:rsid w:val="00012413"/>
    <w:rsid w:val="00034B0D"/>
    <w:rsid w:val="00034B46"/>
    <w:rsid w:val="00037001"/>
    <w:rsid w:val="0004358F"/>
    <w:rsid w:val="000559B9"/>
    <w:rsid w:val="0006030E"/>
    <w:rsid w:val="00060A50"/>
    <w:rsid w:val="000A3D3F"/>
    <w:rsid w:val="000C27CF"/>
    <w:rsid w:val="000E296E"/>
    <w:rsid w:val="0012015D"/>
    <w:rsid w:val="00131B28"/>
    <w:rsid w:val="00132FC9"/>
    <w:rsid w:val="00144D9F"/>
    <w:rsid w:val="00147D8C"/>
    <w:rsid w:val="00157226"/>
    <w:rsid w:val="0018334C"/>
    <w:rsid w:val="001876E0"/>
    <w:rsid w:val="001B1A85"/>
    <w:rsid w:val="001C368A"/>
    <w:rsid w:val="001C6DAB"/>
    <w:rsid w:val="001F3A02"/>
    <w:rsid w:val="001F48F6"/>
    <w:rsid w:val="001F59D7"/>
    <w:rsid w:val="00232841"/>
    <w:rsid w:val="00242E56"/>
    <w:rsid w:val="00251B55"/>
    <w:rsid w:val="0028381D"/>
    <w:rsid w:val="00286655"/>
    <w:rsid w:val="002924A3"/>
    <w:rsid w:val="002A52B0"/>
    <w:rsid w:val="002A688F"/>
    <w:rsid w:val="002B4250"/>
    <w:rsid w:val="002B4573"/>
    <w:rsid w:val="002B6AA5"/>
    <w:rsid w:val="002C1B5C"/>
    <w:rsid w:val="002D4B81"/>
    <w:rsid w:val="002F183E"/>
    <w:rsid w:val="00301FB6"/>
    <w:rsid w:val="00302E35"/>
    <w:rsid w:val="00311452"/>
    <w:rsid w:val="00324E71"/>
    <w:rsid w:val="00336454"/>
    <w:rsid w:val="00343CDD"/>
    <w:rsid w:val="00345440"/>
    <w:rsid w:val="003A3C99"/>
    <w:rsid w:val="003D14CB"/>
    <w:rsid w:val="003D253A"/>
    <w:rsid w:val="00401F08"/>
    <w:rsid w:val="00404202"/>
    <w:rsid w:val="004059DF"/>
    <w:rsid w:val="004447AC"/>
    <w:rsid w:val="00446F25"/>
    <w:rsid w:val="004516DB"/>
    <w:rsid w:val="00477B54"/>
    <w:rsid w:val="0048162A"/>
    <w:rsid w:val="004A1152"/>
    <w:rsid w:val="004A2D1D"/>
    <w:rsid w:val="004B12E6"/>
    <w:rsid w:val="004B25CB"/>
    <w:rsid w:val="004B295B"/>
    <w:rsid w:val="004D4D14"/>
    <w:rsid w:val="004D72A7"/>
    <w:rsid w:val="0055335C"/>
    <w:rsid w:val="00553FDC"/>
    <w:rsid w:val="00560F15"/>
    <w:rsid w:val="005615C9"/>
    <w:rsid w:val="005677DA"/>
    <w:rsid w:val="00572184"/>
    <w:rsid w:val="005726C5"/>
    <w:rsid w:val="0058342E"/>
    <w:rsid w:val="00597891"/>
    <w:rsid w:val="005A05EC"/>
    <w:rsid w:val="005A3952"/>
    <w:rsid w:val="005D12F1"/>
    <w:rsid w:val="005D4BCE"/>
    <w:rsid w:val="005F0328"/>
    <w:rsid w:val="0061436B"/>
    <w:rsid w:val="00617DC5"/>
    <w:rsid w:val="00641F2C"/>
    <w:rsid w:val="0067583C"/>
    <w:rsid w:val="00690C10"/>
    <w:rsid w:val="00691BCA"/>
    <w:rsid w:val="006930E2"/>
    <w:rsid w:val="0069358E"/>
    <w:rsid w:val="006B19B2"/>
    <w:rsid w:val="006B3DD4"/>
    <w:rsid w:val="006C6512"/>
    <w:rsid w:val="006D228C"/>
    <w:rsid w:val="006F6E2D"/>
    <w:rsid w:val="00717869"/>
    <w:rsid w:val="0072176C"/>
    <w:rsid w:val="007335A1"/>
    <w:rsid w:val="00741BB8"/>
    <w:rsid w:val="00771175"/>
    <w:rsid w:val="00771B89"/>
    <w:rsid w:val="0078160D"/>
    <w:rsid w:val="007828C8"/>
    <w:rsid w:val="00783A1E"/>
    <w:rsid w:val="007906F8"/>
    <w:rsid w:val="007933FD"/>
    <w:rsid w:val="007944DE"/>
    <w:rsid w:val="00797113"/>
    <w:rsid w:val="007B6818"/>
    <w:rsid w:val="007B71D7"/>
    <w:rsid w:val="007E7D29"/>
    <w:rsid w:val="007F6C0D"/>
    <w:rsid w:val="0082099E"/>
    <w:rsid w:val="00834290"/>
    <w:rsid w:val="0086423A"/>
    <w:rsid w:val="00874003"/>
    <w:rsid w:val="00875312"/>
    <w:rsid w:val="00882ACE"/>
    <w:rsid w:val="008A0261"/>
    <w:rsid w:val="008B1675"/>
    <w:rsid w:val="008C7517"/>
    <w:rsid w:val="008E7DD1"/>
    <w:rsid w:val="00901E80"/>
    <w:rsid w:val="009145FC"/>
    <w:rsid w:val="009238F6"/>
    <w:rsid w:val="0094125F"/>
    <w:rsid w:val="00941B57"/>
    <w:rsid w:val="009466CA"/>
    <w:rsid w:val="009616E7"/>
    <w:rsid w:val="0097544D"/>
    <w:rsid w:val="0098688D"/>
    <w:rsid w:val="009B1E94"/>
    <w:rsid w:val="009C3F63"/>
    <w:rsid w:val="009E3D68"/>
    <w:rsid w:val="00A21613"/>
    <w:rsid w:val="00A24444"/>
    <w:rsid w:val="00A2671F"/>
    <w:rsid w:val="00A579EC"/>
    <w:rsid w:val="00A57D97"/>
    <w:rsid w:val="00A747D5"/>
    <w:rsid w:val="00A7487A"/>
    <w:rsid w:val="00A808C0"/>
    <w:rsid w:val="00AA7BAB"/>
    <w:rsid w:val="00AB0C4F"/>
    <w:rsid w:val="00AB6F49"/>
    <w:rsid w:val="00AD2DD9"/>
    <w:rsid w:val="00AE7772"/>
    <w:rsid w:val="00B01828"/>
    <w:rsid w:val="00B21108"/>
    <w:rsid w:val="00B309D3"/>
    <w:rsid w:val="00B318D4"/>
    <w:rsid w:val="00B319DC"/>
    <w:rsid w:val="00B333C6"/>
    <w:rsid w:val="00B464EF"/>
    <w:rsid w:val="00B52101"/>
    <w:rsid w:val="00BA24E6"/>
    <w:rsid w:val="00BB0383"/>
    <w:rsid w:val="00BD35D7"/>
    <w:rsid w:val="00C14434"/>
    <w:rsid w:val="00C20601"/>
    <w:rsid w:val="00C24643"/>
    <w:rsid w:val="00C35AA8"/>
    <w:rsid w:val="00C62BFC"/>
    <w:rsid w:val="00C66344"/>
    <w:rsid w:val="00C80EC1"/>
    <w:rsid w:val="00C834C3"/>
    <w:rsid w:val="00C845BA"/>
    <w:rsid w:val="00C93428"/>
    <w:rsid w:val="00CA4085"/>
    <w:rsid w:val="00CA5DC6"/>
    <w:rsid w:val="00CB4323"/>
    <w:rsid w:val="00CC2FC0"/>
    <w:rsid w:val="00CC6F8B"/>
    <w:rsid w:val="00CD637D"/>
    <w:rsid w:val="00CE42C5"/>
    <w:rsid w:val="00CE61B0"/>
    <w:rsid w:val="00D055F9"/>
    <w:rsid w:val="00D10F57"/>
    <w:rsid w:val="00D2178F"/>
    <w:rsid w:val="00D366E1"/>
    <w:rsid w:val="00D43314"/>
    <w:rsid w:val="00D478A8"/>
    <w:rsid w:val="00D855ED"/>
    <w:rsid w:val="00D87AEB"/>
    <w:rsid w:val="00D91CCF"/>
    <w:rsid w:val="00DA1716"/>
    <w:rsid w:val="00DA4D36"/>
    <w:rsid w:val="00DA62E2"/>
    <w:rsid w:val="00DC089B"/>
    <w:rsid w:val="00DC2F59"/>
    <w:rsid w:val="00DE3673"/>
    <w:rsid w:val="00E15A57"/>
    <w:rsid w:val="00E24463"/>
    <w:rsid w:val="00E316CF"/>
    <w:rsid w:val="00E5212B"/>
    <w:rsid w:val="00E61800"/>
    <w:rsid w:val="00E65907"/>
    <w:rsid w:val="00E67E7B"/>
    <w:rsid w:val="00E87B4D"/>
    <w:rsid w:val="00EB20E2"/>
    <w:rsid w:val="00EB5BE0"/>
    <w:rsid w:val="00EC3D1A"/>
    <w:rsid w:val="00EC50BE"/>
    <w:rsid w:val="00F05E26"/>
    <w:rsid w:val="00F1755F"/>
    <w:rsid w:val="00F22F46"/>
    <w:rsid w:val="00F311DB"/>
    <w:rsid w:val="00F4141E"/>
    <w:rsid w:val="00F50C3F"/>
    <w:rsid w:val="00F542D0"/>
    <w:rsid w:val="00F720AB"/>
    <w:rsid w:val="00F7276D"/>
    <w:rsid w:val="00FB2A17"/>
    <w:rsid w:val="00FD05DB"/>
    <w:rsid w:val="00FD4BBD"/>
    <w:rsid w:val="00FE024E"/>
    <w:rsid w:val="00FE0BC4"/>
    <w:rsid w:val="00FF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79498"/>
  <w15:docId w15:val="{5C99343A-F49C-4582-BB81-3A032A30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B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152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18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876E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121</cp:revision>
  <cp:lastPrinted>2019-06-01T09:06:00Z</cp:lastPrinted>
  <dcterms:created xsi:type="dcterms:W3CDTF">2019-03-28T11:15:00Z</dcterms:created>
  <dcterms:modified xsi:type="dcterms:W3CDTF">2020-07-27T10:19:00Z</dcterms:modified>
</cp:coreProperties>
</file>